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FA" w:rsidRDefault="00C410FA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</w:p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附件1：</w:t>
      </w:r>
    </w:p>
    <w:p w:rsidR="0020018F" w:rsidRDefault="005F07F1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>201</w:t>
      </w:r>
      <w:r w:rsidR="006B0244">
        <w:rPr>
          <w:rFonts w:eastAsia="方正小标宋简体" w:hint="eastAsia"/>
          <w:sz w:val="35"/>
          <w:szCs w:val="35"/>
          <w:u w:val="single"/>
        </w:rPr>
        <w:t>9</w:t>
      </w:r>
      <w:r w:rsid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20018F" w:rsidRPr="0020018F">
        <w:rPr>
          <w:rFonts w:eastAsia="方正小标宋简体"/>
          <w:sz w:val="35"/>
          <w:szCs w:val="35"/>
        </w:rPr>
        <w:t>年</w:t>
      </w:r>
      <w:r w:rsidR="0020018F"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6B0244">
        <w:rPr>
          <w:rFonts w:eastAsia="方正小标宋简体" w:hint="eastAsia"/>
          <w:sz w:val="35"/>
          <w:szCs w:val="35"/>
          <w:u w:val="single"/>
        </w:rPr>
        <w:t>上</w:t>
      </w:r>
      <w:r w:rsid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20018F">
        <w:rPr>
          <w:rFonts w:eastAsia="方正小标宋简体"/>
          <w:sz w:val="35"/>
          <w:szCs w:val="35"/>
        </w:rPr>
        <w:t>半年度在沈就业创业人员租房补贴申请表</w:t>
      </w:r>
    </w:p>
    <w:p w:rsidR="0020018F" w:rsidRPr="00114A56" w:rsidRDefault="0020018F" w:rsidP="00114A56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>
        <w:rPr>
          <w:rFonts w:eastAsia="仿宋_GB2312"/>
          <w:sz w:val="24"/>
          <w:szCs w:val="24"/>
        </w:rPr>
        <w:t xml:space="preserve">    </w:t>
      </w:r>
      <w:r w:rsidR="00711C00"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 xml:space="preserve">                    </w:t>
      </w:r>
      <w:r w:rsidR="00E52C59">
        <w:rPr>
          <w:rFonts w:eastAsia="仿宋_GB2312" w:hint="eastAsia"/>
          <w:sz w:val="24"/>
          <w:szCs w:val="24"/>
        </w:rPr>
        <w:t xml:space="preserve">       </w:t>
      </w:r>
      <w:r w:rsidR="00114A56"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</w:t>
      </w:r>
      <w:r w:rsidR="00E52C59">
        <w:rPr>
          <w:rFonts w:eastAsia="仿宋_GB2312" w:hint="eastAsia"/>
          <w:sz w:val="24"/>
          <w:szCs w:val="24"/>
        </w:rPr>
        <w:t>201</w:t>
      </w:r>
      <w:r w:rsidR="00FE31F2"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>年</w:t>
      </w:r>
      <w:r w:rsidR="00F52EEA">
        <w:rPr>
          <w:rFonts w:eastAsia="仿宋_GB2312" w:hint="eastAsia"/>
          <w:sz w:val="24"/>
          <w:szCs w:val="24"/>
        </w:rPr>
        <w:t>10</w:t>
      </w:r>
      <w:r>
        <w:rPr>
          <w:rFonts w:eastAsia="仿宋_GB2312"/>
          <w:sz w:val="24"/>
          <w:szCs w:val="24"/>
        </w:rPr>
        <w:t>月</w:t>
      </w:r>
      <w:r w:rsidR="00F52EEA">
        <w:rPr>
          <w:rFonts w:eastAsia="仿宋_GB2312" w:hint="eastAsia"/>
          <w:sz w:val="24"/>
          <w:szCs w:val="24"/>
        </w:rPr>
        <w:t>23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171"/>
        <w:gridCol w:w="535"/>
        <w:gridCol w:w="755"/>
        <w:gridCol w:w="521"/>
        <w:gridCol w:w="850"/>
        <w:gridCol w:w="709"/>
        <w:gridCol w:w="1346"/>
        <w:gridCol w:w="379"/>
        <w:gridCol w:w="2909"/>
      </w:tblGrid>
      <w:tr w:rsidR="0020018F" w:rsidTr="00053EF9">
        <w:trPr>
          <w:trHeight w:val="1130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:rsidR="0020018F" w:rsidRDefault="0020018F" w:rsidP="00053EF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7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3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3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4"/>
        </w:trPr>
        <w:tc>
          <w:tcPr>
            <w:tcW w:w="1951" w:type="dxa"/>
            <w:gridSpan w:val="3"/>
            <w:vAlign w:val="center"/>
          </w:tcPr>
          <w:p w:rsidR="0020018F" w:rsidRDefault="0020018F" w:rsidP="00F9046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3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25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8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21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76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1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4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22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营业执照注册地址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56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银行账户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791FF3">
        <w:trPr>
          <w:trHeight w:val="57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就业单位（创业实体）名称</w:t>
            </w:r>
          </w:p>
        </w:tc>
        <w:tc>
          <w:tcPr>
            <w:tcW w:w="3426" w:type="dxa"/>
            <w:gridSpan w:val="4"/>
            <w:tcBorders>
              <w:right w:val="nil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88" w:type="dxa"/>
            <w:gridSpan w:val="2"/>
            <w:tcBorders>
              <w:left w:val="nil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061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54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73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77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C14F8B">
        <w:trPr>
          <w:trHeight w:val="1967"/>
        </w:trPr>
        <w:tc>
          <w:tcPr>
            <w:tcW w:w="9420" w:type="dxa"/>
            <w:gridSpan w:val="10"/>
            <w:vAlign w:val="center"/>
          </w:tcPr>
          <w:p w:rsidR="0020018F" w:rsidRDefault="0020018F" w:rsidP="00C14F8B">
            <w:pPr>
              <w:widowControl/>
              <w:spacing w:line="340" w:lineRule="exact"/>
              <w:ind w:firstLineChars="200" w:firstLine="420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F138AA" w:rsidRDefault="00F138AA" w:rsidP="005F07F1">
            <w:pPr>
              <w:tabs>
                <w:tab w:val="left" w:pos="1200"/>
              </w:tabs>
              <w:ind w:firstLineChars="2000" w:firstLine="4202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5F07F1">
            <w:pPr>
              <w:tabs>
                <w:tab w:val="left" w:pos="1200"/>
              </w:tabs>
              <w:ind w:firstLineChars="2000" w:firstLine="420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053EF9">
        <w:trPr>
          <w:trHeight w:val="3968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70" w:type="dxa"/>
            <w:gridSpan w:val="5"/>
            <w:vAlign w:val="center"/>
          </w:tcPr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25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791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4E06B5" w:rsidRDefault="004E06B5" w:rsidP="00852654"/>
    <w:p w:rsidR="00522F74" w:rsidRDefault="00522F74" w:rsidP="00852654"/>
    <w:p w:rsidR="00CF0158" w:rsidRDefault="00CF0158" w:rsidP="00852654">
      <w:r>
        <w:rPr>
          <w:rFonts w:hint="eastAsia"/>
        </w:rPr>
        <w:t>注：此表正反面打印</w:t>
      </w:r>
    </w:p>
    <w:p w:rsidR="00CF0158" w:rsidRDefault="00CF0158" w:rsidP="00852654"/>
    <w:p w:rsidR="00E17764" w:rsidRPr="00522F74" w:rsidRDefault="00522F74" w:rsidP="007E26BB">
      <w:pPr>
        <w:spacing w:line="500" w:lineRule="exact"/>
        <w:jc w:val="center"/>
        <w:rPr>
          <w:rFonts w:ascii="仿宋_GB2312" w:eastAsia="仿宋_GB2312" w:hAnsi="仿宋_GB2312"/>
          <w:b/>
          <w:sz w:val="48"/>
          <w:szCs w:val="22"/>
        </w:rPr>
      </w:pPr>
      <w:r w:rsidRPr="00522F74">
        <w:rPr>
          <w:rFonts w:ascii="仿宋_GB2312" w:eastAsia="仿宋_GB2312" w:hAnsi="仿宋_GB2312" w:hint="eastAsia"/>
          <w:b/>
          <w:sz w:val="48"/>
          <w:szCs w:val="22"/>
        </w:rPr>
        <w:t>填表说明</w:t>
      </w:r>
    </w:p>
    <w:p w:rsidR="00522F74" w:rsidRPr="00522F74" w:rsidRDefault="00522F74" w:rsidP="00522F74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固定制</w:t>
      </w:r>
      <w:proofErr w:type="gramEnd"/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职工：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申报单位：东北大学；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单位性质：</w:t>
      </w:r>
      <w:proofErr w:type="gramStart"/>
      <w:r w:rsidRPr="00522F74">
        <w:rPr>
          <w:rFonts w:ascii="仿宋_GB2312" w:eastAsia="仿宋_GB2312" w:hAnsi="仿宋_GB2312" w:cs="仿宋_GB2312" w:hint="eastAsia"/>
          <w:sz w:val="30"/>
          <w:szCs w:val="30"/>
        </w:rPr>
        <w:t>中央驻沈单位</w:t>
      </w:r>
      <w:proofErr w:type="gramEnd"/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单位名称：东北大学；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单位联系电话：</w:t>
      </w:r>
      <w:r w:rsidRPr="00065DCE">
        <w:rPr>
          <w:rFonts w:ascii="仿宋_GB2312" w:eastAsia="仿宋_GB2312" w:hAnsi="仿宋_GB2312" w:cs="仿宋_GB2312" w:hint="eastAsia"/>
          <w:sz w:val="30"/>
          <w:szCs w:val="30"/>
        </w:rPr>
        <w:t>024-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83687386；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单位联系人：徐腾飞；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统一社会信用代码：1210000046300354XU;</w:t>
      </w:r>
    </w:p>
    <w:p w:rsidR="00522F74" w:rsidRPr="00065DCE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营业执照注册地址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：辽宁省沈阳市和平区文化路3号巷11号。</w:t>
      </w:r>
    </w:p>
    <w:p w:rsidR="00003C58" w:rsidRPr="00065DCE" w:rsidRDefault="00003C58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婚姻状况：未婚、已婚、离异或丧偶。</w:t>
      </w:r>
    </w:p>
    <w:p w:rsidR="00522F74" w:rsidRPr="00065DCE" w:rsidRDefault="00F525DE" w:rsidP="007E26BB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银行账户：</w:t>
      </w:r>
      <w:proofErr w:type="gramStart"/>
      <w:r w:rsidR="00761B6D" w:rsidRPr="00065DCE">
        <w:rPr>
          <w:rFonts w:ascii="仿宋_GB2312" w:eastAsia="仿宋_GB2312" w:hAnsi="仿宋_GB2312" w:cs="仿宋_GB2312" w:hint="eastAsia"/>
          <w:sz w:val="30"/>
          <w:szCs w:val="30"/>
        </w:rPr>
        <w:t>人社局</w:t>
      </w:r>
      <w:proofErr w:type="gramEnd"/>
      <w:r w:rsidR="00761B6D" w:rsidRPr="00065DCE">
        <w:rPr>
          <w:rFonts w:ascii="仿宋_GB2312" w:eastAsia="仿宋_GB2312" w:hAnsi="仿宋_GB2312" w:cs="仿宋_GB2312" w:hint="eastAsia"/>
          <w:sz w:val="30"/>
          <w:szCs w:val="30"/>
        </w:rPr>
        <w:t>要求，必须为盛京银行卡</w:t>
      </w:r>
      <w:r w:rsidR="007E26BB" w:rsidRPr="00065DCE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6339E" w:rsidRPr="00522F74" w:rsidRDefault="00E6339E" w:rsidP="00E6339E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10.社保卡编号：本人可登陆辽宁省社会保险服务中心官网，点击“个人登陆”，用本人身份证号注册后登陆，在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打印管理中选择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“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医保缴费证明打印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”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，可查询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C8400F"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061E2F">
        <w:rPr>
          <w:rFonts w:ascii="仿宋_GB2312" w:eastAsia="仿宋_GB2312" w:hAnsi="仿宋_GB2312" w:cs="仿宋_GB2312" w:hint="eastAsia"/>
          <w:sz w:val="30"/>
          <w:szCs w:val="30"/>
        </w:rPr>
        <w:t>位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编号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522F74" w:rsidRPr="00522F74" w:rsidRDefault="00522F74" w:rsidP="00522F74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派遣人员：</w:t>
      </w:r>
    </w:p>
    <w:p w:rsidR="00522F74" w:rsidRPr="00522F74" w:rsidRDefault="00522F74" w:rsidP="00A75C38">
      <w:pPr>
        <w:numPr>
          <w:ilvl w:val="0"/>
          <w:numId w:val="2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申报单位：辽宁人才派遣有限公司；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2.单位性质：有限责任公司；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3.单位名称：辽宁人才派遣有限公司；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4.单位联系电话：</w:t>
      </w:r>
      <w:r w:rsidR="007E26BB" w:rsidRPr="00065DCE">
        <w:rPr>
          <w:rFonts w:ascii="仿宋_GB2312" w:eastAsia="仿宋_GB2312" w:hAnsi="仿宋_GB2312" w:cs="仿宋_GB2312" w:hint="eastAsia"/>
          <w:sz w:val="30"/>
          <w:szCs w:val="30"/>
        </w:rPr>
        <w:t>024-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2251</w:t>
      </w:r>
      <w:r w:rsidR="00BB2272">
        <w:rPr>
          <w:rFonts w:ascii="仿宋_GB2312" w:eastAsia="仿宋_GB2312" w:hAnsi="仿宋_GB2312" w:cs="仿宋_GB2312" w:hint="eastAsia"/>
          <w:sz w:val="30"/>
          <w:szCs w:val="30"/>
        </w:rPr>
        <w:t>6237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5.单位联系人：</w:t>
      </w:r>
      <w:r w:rsidR="00530A83">
        <w:rPr>
          <w:rFonts w:ascii="仿宋_GB2312" w:eastAsia="仿宋_GB2312" w:hAnsi="仿宋_GB2312" w:cs="仿宋_GB2312" w:hint="eastAsia"/>
          <w:sz w:val="30"/>
          <w:szCs w:val="30"/>
        </w:rPr>
        <w:t>王爽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6. 统一社会信用代码：</w:t>
      </w:r>
      <w:r w:rsidRPr="00522F74">
        <w:rPr>
          <w:rFonts w:ascii="仿宋_GB2312" w:eastAsia="仿宋_GB2312" w:hAnsi="仿宋_GB2312" w:cs="仿宋_GB2312"/>
          <w:sz w:val="30"/>
          <w:szCs w:val="30"/>
        </w:rPr>
        <w:t>912101027777796312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065DCE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7.单位注册地：沈阳市和平区中山路83号。</w:t>
      </w:r>
    </w:p>
    <w:p w:rsidR="00003C58" w:rsidRPr="00065DCE" w:rsidRDefault="00003C58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8.婚姻状况：未婚、已婚、离异或丧偶。</w:t>
      </w:r>
    </w:p>
    <w:p w:rsidR="007E26BB" w:rsidRPr="00065DCE" w:rsidRDefault="007E26BB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9.银行账户：</w:t>
      </w:r>
      <w:proofErr w:type="gramStart"/>
      <w:r w:rsidRPr="00065DCE">
        <w:rPr>
          <w:rFonts w:ascii="仿宋_GB2312" w:eastAsia="仿宋_GB2312" w:hAnsi="仿宋_GB2312" w:cs="仿宋_GB2312" w:hint="eastAsia"/>
          <w:sz w:val="30"/>
          <w:szCs w:val="30"/>
        </w:rPr>
        <w:t>按人社局要求</w:t>
      </w:r>
      <w:proofErr w:type="gramEnd"/>
      <w:r w:rsidRPr="00065DCE">
        <w:rPr>
          <w:rFonts w:ascii="仿宋_GB2312" w:eastAsia="仿宋_GB2312" w:hAnsi="仿宋_GB2312" w:cs="仿宋_GB2312" w:hint="eastAsia"/>
          <w:sz w:val="30"/>
          <w:szCs w:val="30"/>
        </w:rPr>
        <w:t>，必须为盛京银行卡。</w:t>
      </w:r>
    </w:p>
    <w:p w:rsidR="00065DCE" w:rsidRPr="00522F74" w:rsidRDefault="00065DCE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10.社保卡编号：为本人</w:t>
      </w:r>
      <w:proofErr w:type="gramStart"/>
      <w:r w:rsidRPr="00065DCE">
        <w:rPr>
          <w:rFonts w:ascii="仿宋_GB2312" w:eastAsia="仿宋_GB2312" w:hAnsi="仿宋_GB2312" w:cs="仿宋_GB2312" w:hint="eastAsia"/>
          <w:sz w:val="30"/>
          <w:szCs w:val="30"/>
        </w:rPr>
        <w:t>医</w:t>
      </w:r>
      <w:proofErr w:type="gramEnd"/>
      <w:r w:rsidRPr="00065DCE">
        <w:rPr>
          <w:rFonts w:ascii="仿宋_GB2312" w:eastAsia="仿宋_GB2312" w:hAnsi="仿宋_GB2312" w:cs="仿宋_GB2312" w:hint="eastAsia"/>
          <w:sz w:val="30"/>
          <w:szCs w:val="30"/>
        </w:rPr>
        <w:t>保卡上10位序列号。</w:t>
      </w:r>
    </w:p>
    <w:p w:rsidR="00522F74" w:rsidRDefault="00522F74" w:rsidP="00711C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410FA" w:rsidRDefault="00C410FA" w:rsidP="00C410FA">
      <w:pPr>
        <w:jc w:val="center"/>
        <w:rPr>
          <w:rFonts w:ascii="仿宋_GB2312" w:eastAsia="仿宋_GB2312" w:hAnsi="仿宋_GB2312"/>
          <w:b/>
          <w:sz w:val="48"/>
          <w:szCs w:val="22"/>
        </w:rPr>
      </w:pPr>
      <w:r w:rsidRPr="00206472">
        <w:rPr>
          <w:rFonts w:ascii="仿宋_GB2312" w:eastAsia="仿宋_GB2312" w:hAnsi="仿宋_GB2312" w:hint="eastAsia"/>
          <w:b/>
          <w:sz w:val="48"/>
          <w:szCs w:val="22"/>
        </w:rPr>
        <w:t>申报相关说明</w:t>
      </w:r>
    </w:p>
    <w:p w:rsidR="00C410FA" w:rsidRPr="00E47781" w:rsidRDefault="00C410FA" w:rsidP="00C410FA">
      <w:pPr>
        <w:jc w:val="left"/>
        <w:rPr>
          <w:rFonts w:ascii="仿宋_GB2312" w:eastAsia="仿宋_GB2312" w:hAnsi="仿宋_GB2312"/>
          <w:b/>
          <w:sz w:val="32"/>
          <w:szCs w:val="22"/>
        </w:rPr>
      </w:pPr>
      <w:r w:rsidRPr="00E47781">
        <w:rPr>
          <w:rFonts w:ascii="仿宋_GB2312" w:eastAsia="仿宋_GB2312" w:hAnsi="仿宋_GB2312" w:hint="eastAsia"/>
          <w:b/>
          <w:sz w:val="32"/>
          <w:szCs w:val="22"/>
        </w:rPr>
        <w:t>一、申请材料</w:t>
      </w:r>
    </w:p>
    <w:p w:rsidR="00C410FA" w:rsidRPr="00FF6815" w:rsidRDefault="00C410FA" w:rsidP="00C410FA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《在沈就业创业人员租房补贴申请表》(附件1)；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毕业生身份证、毕业证、学位证原件及复印件（留学回国毕业生提供身份证、教育部出具的《国（境）外学历学位认证书》原件及复印件）；技师及以上的技能人才提供身份证、相应资格证书原件及复印件；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>（三）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就业人员提供劳动合同原件及复印件，社保缴费凭证加盖单位公章，用人单位营业执照复印件加盖单位公章；</w:t>
      </w:r>
    </w:p>
    <w:p w:rsidR="00C410FA" w:rsidRDefault="00C410FA" w:rsidP="00C410FA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新落户人员需提供户口簿原件及复印件。</w:t>
      </w:r>
    </w:p>
    <w:p w:rsidR="00C410FA" w:rsidRPr="00646C25" w:rsidRDefault="00C410FA" w:rsidP="00C410FA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（五）</w:t>
      </w:r>
      <w:r w:rsidRPr="00646C25">
        <w:rPr>
          <w:rFonts w:ascii="仿宋_GB2312" w:eastAsia="仿宋_GB2312" w:hAnsi="仿宋_GB2312" w:cs="仿宋_GB2312" w:hint="eastAsia"/>
          <w:sz w:val="30"/>
          <w:szCs w:val="30"/>
        </w:rPr>
        <w:t>身份证正反面及盛京银行卡正面的复印件（复印在一张纸上，新办银行卡6个月内无交易会被冻结）。</w:t>
      </w:r>
    </w:p>
    <w:p w:rsidR="00C410FA" w:rsidRDefault="00C410FA" w:rsidP="00C410FA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说明：</w:t>
      </w:r>
      <w:proofErr w:type="gramStart"/>
      <w:r w:rsidRPr="00986455">
        <w:rPr>
          <w:rFonts w:ascii="仿宋_GB2312" w:eastAsia="仿宋_GB2312" w:hAnsi="仿宋_GB2312" w:cs="仿宋_GB2312" w:hint="eastAsia"/>
          <w:sz w:val="30"/>
          <w:szCs w:val="30"/>
        </w:rPr>
        <w:t>固定制职工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由人事处提供合同原件、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社保缴费凭证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用人单位营业执照复印件</w:t>
      </w:r>
      <w:r>
        <w:rPr>
          <w:rFonts w:ascii="仿宋_GB2312" w:eastAsia="仿宋_GB2312" w:hAnsi="仿宋_GB2312" w:cs="仿宋_GB2312" w:hint="eastAsia"/>
          <w:sz w:val="30"/>
          <w:szCs w:val="30"/>
        </w:rPr>
        <w:t>；派遣人员由派遣公司提供合同原件、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用人单位营业执照复印件</w:t>
      </w:r>
      <w:r>
        <w:rPr>
          <w:rFonts w:ascii="仿宋_GB2312" w:eastAsia="仿宋_GB2312" w:hAnsi="仿宋_GB2312" w:cs="仿宋_GB2312" w:hint="eastAsia"/>
          <w:sz w:val="30"/>
          <w:szCs w:val="30"/>
        </w:rPr>
        <w:t>，社保缴费凭证自行打印后到派遣公司盖章（登录沈阳政务服务网</w:t>
      </w:r>
      <w:r w:rsidRPr="009420D7">
        <w:rPr>
          <w:rFonts w:ascii="仿宋_GB2312" w:eastAsia="仿宋_GB2312" w:hAnsi="仿宋_GB2312" w:cs="仿宋_GB2312" w:hint="eastAsia"/>
          <w:sz w:val="30"/>
          <w:szCs w:val="30"/>
        </w:rPr>
        <w:t>，在第一行选择“</w:t>
      </w:r>
      <w:r>
        <w:rPr>
          <w:rFonts w:ascii="仿宋_GB2312" w:eastAsia="仿宋_GB2312" w:hAnsi="仿宋_GB2312" w:cs="仿宋_GB2312" w:hint="eastAsia"/>
          <w:sz w:val="30"/>
          <w:szCs w:val="30"/>
        </w:rPr>
        <w:t>社保网上服务</w:t>
      </w:r>
      <w:r w:rsidRPr="009420D7">
        <w:rPr>
          <w:rFonts w:ascii="仿宋_GB2312" w:eastAsia="仿宋_GB2312" w:hAnsi="仿宋_GB2312" w:cs="仿宋_GB2312" w:hint="eastAsia"/>
          <w:sz w:val="30"/>
          <w:szCs w:val="30"/>
        </w:rPr>
        <w:t>”，</w:t>
      </w:r>
      <w:r>
        <w:rPr>
          <w:rFonts w:ascii="仿宋_GB2312" w:eastAsia="仿宋_GB2312" w:hAnsi="仿宋_GB2312" w:cs="仿宋_GB2312" w:hint="eastAsia"/>
          <w:sz w:val="30"/>
          <w:szCs w:val="30"/>
        </w:rPr>
        <w:t>第一次需注册后登陆，</w:t>
      </w:r>
      <w:r w:rsidRPr="009420D7">
        <w:rPr>
          <w:rFonts w:ascii="仿宋_GB2312" w:eastAsia="仿宋_GB2312" w:hAnsi="仿宋_GB2312" w:cs="仿宋_GB2312" w:hint="eastAsia"/>
          <w:sz w:val="30"/>
          <w:szCs w:val="30"/>
        </w:rPr>
        <w:t>进入后选择“企业养老保险参保</w:t>
      </w:r>
      <w:r>
        <w:rPr>
          <w:rFonts w:ascii="仿宋_GB2312" w:eastAsia="仿宋_GB2312" w:hAnsi="仿宋_GB2312" w:cs="仿宋_GB2312" w:hint="eastAsia"/>
          <w:sz w:val="30"/>
          <w:szCs w:val="30"/>
        </w:rPr>
        <w:t>缴费</w:t>
      </w:r>
      <w:r w:rsidRPr="009420D7">
        <w:rPr>
          <w:rFonts w:ascii="仿宋_GB2312" w:eastAsia="仿宋_GB2312" w:hAnsi="仿宋_GB2312" w:cs="仿宋_GB2312" w:hint="eastAsia"/>
          <w:sz w:val="30"/>
          <w:szCs w:val="30"/>
        </w:rPr>
        <w:t>证明打印”，输入身份证号和社保卡上10位序列号，打印）</w:t>
      </w:r>
    </w:p>
    <w:p w:rsidR="00C410FA" w:rsidRPr="00A40407" w:rsidRDefault="00C410FA" w:rsidP="00C410FA">
      <w:pPr>
        <w:rPr>
          <w:rFonts w:ascii="仿宋_GB2312" w:eastAsia="仿宋_GB2312" w:hAnsi="仿宋_GB2312"/>
          <w:b/>
          <w:sz w:val="32"/>
          <w:szCs w:val="22"/>
        </w:rPr>
      </w:pPr>
      <w:r w:rsidRPr="00A40407">
        <w:rPr>
          <w:rFonts w:ascii="仿宋_GB2312" w:eastAsia="仿宋_GB2312" w:hAnsi="仿宋_GB2312" w:hint="eastAsia"/>
          <w:b/>
          <w:sz w:val="32"/>
          <w:szCs w:val="22"/>
        </w:rPr>
        <w:t>二、补贴标准</w:t>
      </w:r>
    </w:p>
    <w:p w:rsidR="00C410FA" w:rsidRPr="00BD0ED0" w:rsidRDefault="00C410FA" w:rsidP="00C410FA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BD0ED0">
        <w:rPr>
          <w:rFonts w:ascii="仿宋_GB2312" w:eastAsia="仿宋_GB2312" w:hAnsi="仿宋_GB2312" w:cs="仿宋_GB2312" w:hint="eastAsia"/>
          <w:kern w:val="2"/>
          <w:sz w:val="30"/>
          <w:szCs w:val="30"/>
        </w:rPr>
        <w:lastRenderedPageBreak/>
        <w:t>租房补贴的补贴标准分为两种，17年之前的补贴标准和18年新政策的补贴标准，两种标准现在都能申请，但是申请条件有较大的区别。</w:t>
      </w:r>
    </w:p>
    <w:p w:rsidR="00C410FA" w:rsidRPr="00206472" w:rsidRDefault="00C410FA" w:rsidP="00C410FA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18年新补贴标准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博士毕业生1250元/月，硕士毕业生850元/月，学士毕业生和技师及以上的技能人才500元/月。发放时间</w:t>
      </w:r>
      <w:r w:rsidRPr="00E01716">
        <w:rPr>
          <w:rFonts w:ascii="仿宋_GB2312" w:eastAsia="仿宋_GB2312" w:hAnsi="仿宋_GB2312" w:cs="仿宋_GB2312" w:hint="eastAsia"/>
          <w:sz w:val="28"/>
          <w:szCs w:val="28"/>
        </w:rPr>
        <w:t>最长不超过2年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410FA" w:rsidRPr="00206472" w:rsidRDefault="00C410FA" w:rsidP="00C410FA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旧标准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博士毕业生800元/月，硕士毕业生400元/月，学士毕业生200元/月。发放时间</w:t>
      </w:r>
      <w:r w:rsidRPr="00E01716">
        <w:rPr>
          <w:rFonts w:ascii="仿宋_GB2312" w:eastAsia="仿宋_GB2312" w:hAnsi="仿宋_GB2312" w:cs="仿宋_GB2312" w:hint="eastAsia"/>
          <w:sz w:val="28"/>
          <w:szCs w:val="28"/>
        </w:rPr>
        <w:t>最长不超过3年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410FA" w:rsidRDefault="00C410FA" w:rsidP="00C410FA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注意：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申请过旧标准的教职工，只能一直</w:t>
      </w:r>
      <w:r>
        <w:rPr>
          <w:rFonts w:ascii="仿宋_GB2312" w:eastAsia="仿宋_GB2312" w:hAnsi="仿宋_GB2312" w:cs="仿宋_GB2312" w:hint="eastAsia"/>
          <w:sz w:val="28"/>
          <w:szCs w:val="28"/>
        </w:rPr>
        <w:t>按旧标准申领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补贴，</w:t>
      </w:r>
      <w:r w:rsidRPr="003E010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不能改领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新补贴标准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410FA" w:rsidRPr="00153E1C" w:rsidRDefault="00C410FA" w:rsidP="00C410FA">
      <w:pPr>
        <w:rPr>
          <w:rFonts w:ascii="仿宋_GB2312" w:eastAsia="仿宋_GB2312" w:hAnsi="仿宋_GB2312"/>
          <w:b/>
          <w:sz w:val="32"/>
          <w:szCs w:val="22"/>
        </w:rPr>
      </w:pPr>
      <w:r w:rsidRPr="00153E1C">
        <w:rPr>
          <w:rFonts w:ascii="仿宋_GB2312" w:eastAsia="仿宋_GB2312" w:hAnsi="仿宋_GB2312" w:hint="eastAsia"/>
          <w:b/>
          <w:sz w:val="32"/>
          <w:szCs w:val="22"/>
        </w:rPr>
        <w:t>三、注意事项</w:t>
      </w:r>
    </w:p>
    <w:p w:rsidR="00C410FA" w:rsidRPr="009B28A1" w:rsidRDefault="00C410FA" w:rsidP="00C410FA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)无任何形式自有住房的，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未正在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或曾经享受过我市公租房政策人员方可申报，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买房网签备案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之后就视为名下有房，不以房证或</w:t>
      </w:r>
      <w:r w:rsidRPr="009B28A1">
        <w:rPr>
          <w:rFonts w:ascii="仿宋_GB2312" w:eastAsia="仿宋_GB2312" w:hAnsi="仿宋_GB2312" w:cs="仿宋_GB2312" w:hint="eastAsia"/>
          <w:sz w:val="28"/>
          <w:szCs w:val="28"/>
        </w:rPr>
        <w:t>是否交房</w:t>
      </w:r>
      <w:r>
        <w:rPr>
          <w:rFonts w:ascii="仿宋_GB2312" w:eastAsia="仿宋_GB2312" w:hAnsi="仿宋_GB2312" w:cs="仿宋_GB2312" w:hint="eastAsia"/>
          <w:sz w:val="28"/>
          <w:szCs w:val="28"/>
        </w:rPr>
        <w:t>为准。</w:t>
      </w:r>
    </w:p>
    <w:p w:rsidR="00C410FA" w:rsidRDefault="00C410FA" w:rsidP="00C410FA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(二)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往年已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申报过人员，如今年仍符合条件，</w:t>
      </w:r>
      <w:r w:rsidRPr="00DE628A">
        <w:rPr>
          <w:rFonts w:ascii="仿宋_GB2312" w:eastAsia="仿宋_GB2312" w:hAnsi="仿宋_GB2312" w:cs="仿宋_GB2312" w:hint="eastAsia"/>
          <w:b/>
          <w:sz w:val="28"/>
          <w:szCs w:val="28"/>
        </w:rPr>
        <w:t>仍需再次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自行</w:t>
      </w:r>
      <w:r w:rsidRPr="00DE628A">
        <w:rPr>
          <w:rFonts w:ascii="仿宋_GB2312" w:eastAsia="仿宋_GB2312" w:hAnsi="仿宋_GB2312" w:cs="仿宋_GB2312" w:hint="eastAsia"/>
          <w:b/>
          <w:sz w:val="28"/>
          <w:szCs w:val="28"/>
        </w:rPr>
        <w:t>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410FA" w:rsidRDefault="00C410FA" w:rsidP="00C410FA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(三)</w:t>
      </w:r>
      <w:r w:rsidRPr="009B28A1">
        <w:rPr>
          <w:rFonts w:ascii="仿宋_GB2312" w:eastAsia="仿宋_GB2312" w:hAnsi="仿宋_GB2312" w:cs="仿宋_GB2312" w:hint="eastAsia"/>
          <w:sz w:val="28"/>
          <w:szCs w:val="28"/>
        </w:rPr>
        <w:t>身份证开头不是2101，即为原籍非本市；是否首次在沈阳就业，以首次在沈阳交社保的时间为准。</w:t>
      </w:r>
    </w:p>
    <w:p w:rsidR="00C410FA" w:rsidRPr="00711C00" w:rsidRDefault="00C410FA" w:rsidP="00C410FA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</w:t>
      </w:r>
      <w:r w:rsidRPr="00D605EE">
        <w:rPr>
          <w:rFonts w:ascii="仿宋_GB2312" w:eastAsia="仿宋_GB2312" w:hAnsi="仿宋_GB2312" w:cs="仿宋_GB2312" w:hint="eastAsia"/>
          <w:b/>
          <w:sz w:val="28"/>
          <w:szCs w:val="28"/>
        </w:rPr>
        <w:t>和平区</w:t>
      </w:r>
      <w:proofErr w:type="gramStart"/>
      <w:r w:rsidRPr="00D605EE">
        <w:rPr>
          <w:rFonts w:ascii="仿宋_GB2312" w:eastAsia="仿宋_GB2312" w:hAnsi="仿宋_GB2312" w:cs="仿宋_GB2312" w:hint="eastAsia"/>
          <w:b/>
          <w:sz w:val="28"/>
          <w:szCs w:val="28"/>
        </w:rPr>
        <w:t>人社局地址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F4F96">
        <w:rPr>
          <w:rFonts w:ascii="仿宋_GB2312" w:eastAsia="仿宋_GB2312" w:hAnsi="仿宋_GB2312" w:cs="仿宋_GB2312" w:hint="eastAsia"/>
          <w:sz w:val="28"/>
          <w:szCs w:val="28"/>
        </w:rPr>
        <w:t>沈阳市和平区长白西路51号</w:t>
      </w:r>
      <w:r>
        <w:rPr>
          <w:rFonts w:ascii="仿宋_GB2312" w:eastAsia="仿宋_GB2312" w:hAnsi="仿宋_GB2312" w:cs="仿宋_GB2312" w:hint="eastAsia"/>
          <w:sz w:val="28"/>
          <w:szCs w:val="28"/>
        </w:rPr>
        <w:t>，B座四楼办理。</w:t>
      </w:r>
    </w:p>
    <w:p w:rsidR="00C410FA" w:rsidRPr="00C410FA" w:rsidRDefault="00C410FA" w:rsidP="00711C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410FA" w:rsidRDefault="00C410FA" w:rsidP="00711C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410FA" w:rsidRPr="00E01716" w:rsidRDefault="00C410FA" w:rsidP="00711C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C410FA" w:rsidRPr="00E01716" w:rsidSect="006031F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4C" w:rsidRDefault="001E6D4C" w:rsidP="0020018F">
      <w:r>
        <w:separator/>
      </w:r>
    </w:p>
  </w:endnote>
  <w:endnote w:type="continuationSeparator" w:id="0">
    <w:p w:rsidR="001E6D4C" w:rsidRDefault="001E6D4C" w:rsidP="0020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41048C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41048C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41048C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4C" w:rsidRDefault="001E6D4C" w:rsidP="0020018F">
      <w:r>
        <w:separator/>
      </w:r>
    </w:p>
  </w:footnote>
  <w:footnote w:type="continuationSeparator" w:id="0">
    <w:p w:rsidR="001E6D4C" w:rsidRDefault="001E6D4C" w:rsidP="0020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DC3"/>
    <w:multiLevelType w:val="hybridMultilevel"/>
    <w:tmpl w:val="67AA4D6E"/>
    <w:lvl w:ilvl="0" w:tplc="AB66FD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26F17C6"/>
    <w:multiLevelType w:val="multilevel"/>
    <w:tmpl w:val="626F1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6A59D8"/>
    <w:multiLevelType w:val="multilevel"/>
    <w:tmpl w:val="786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8F"/>
    <w:rsid w:val="000016E9"/>
    <w:rsid w:val="00003C58"/>
    <w:rsid w:val="00003F7D"/>
    <w:rsid w:val="00006436"/>
    <w:rsid w:val="00006AF3"/>
    <w:rsid w:val="00024B3C"/>
    <w:rsid w:val="00053EF9"/>
    <w:rsid w:val="00061E2F"/>
    <w:rsid w:val="00065DCE"/>
    <w:rsid w:val="000D5017"/>
    <w:rsid w:val="000D6CDE"/>
    <w:rsid w:val="000E5A3D"/>
    <w:rsid w:val="000F38E2"/>
    <w:rsid w:val="00114A56"/>
    <w:rsid w:val="00121677"/>
    <w:rsid w:val="001537F1"/>
    <w:rsid w:val="00153E1C"/>
    <w:rsid w:val="00183A30"/>
    <w:rsid w:val="001A5FAE"/>
    <w:rsid w:val="001E6D4C"/>
    <w:rsid w:val="001F27D9"/>
    <w:rsid w:val="0020018F"/>
    <w:rsid w:val="00206472"/>
    <w:rsid w:val="0021546B"/>
    <w:rsid w:val="00234048"/>
    <w:rsid w:val="00272EAE"/>
    <w:rsid w:val="00280E3F"/>
    <w:rsid w:val="002D66C7"/>
    <w:rsid w:val="002F2A60"/>
    <w:rsid w:val="002F4F96"/>
    <w:rsid w:val="003069C9"/>
    <w:rsid w:val="003745C6"/>
    <w:rsid w:val="003A1307"/>
    <w:rsid w:val="003C2C6E"/>
    <w:rsid w:val="003E2E1D"/>
    <w:rsid w:val="003F580B"/>
    <w:rsid w:val="0041048C"/>
    <w:rsid w:val="004146BE"/>
    <w:rsid w:val="00472246"/>
    <w:rsid w:val="004A6CEA"/>
    <w:rsid w:val="004E06B5"/>
    <w:rsid w:val="0050165B"/>
    <w:rsid w:val="00522F74"/>
    <w:rsid w:val="00530A83"/>
    <w:rsid w:val="00537612"/>
    <w:rsid w:val="005459DE"/>
    <w:rsid w:val="005626B3"/>
    <w:rsid w:val="00570142"/>
    <w:rsid w:val="00573742"/>
    <w:rsid w:val="005979A9"/>
    <w:rsid w:val="005B0398"/>
    <w:rsid w:val="005B3F50"/>
    <w:rsid w:val="005F07F1"/>
    <w:rsid w:val="005F609B"/>
    <w:rsid w:val="006031F2"/>
    <w:rsid w:val="00646C25"/>
    <w:rsid w:val="0065567F"/>
    <w:rsid w:val="00670E58"/>
    <w:rsid w:val="00671AEF"/>
    <w:rsid w:val="006B01F3"/>
    <w:rsid w:val="006B0244"/>
    <w:rsid w:val="006C4ECC"/>
    <w:rsid w:val="006D7EA1"/>
    <w:rsid w:val="007031FB"/>
    <w:rsid w:val="00711C00"/>
    <w:rsid w:val="00726197"/>
    <w:rsid w:val="007408C8"/>
    <w:rsid w:val="00740CA6"/>
    <w:rsid w:val="00761B6D"/>
    <w:rsid w:val="00765D58"/>
    <w:rsid w:val="00791FF3"/>
    <w:rsid w:val="00797C7A"/>
    <w:rsid w:val="007E26BB"/>
    <w:rsid w:val="0083441E"/>
    <w:rsid w:val="00852654"/>
    <w:rsid w:val="008642CB"/>
    <w:rsid w:val="00884F3E"/>
    <w:rsid w:val="008A7FC2"/>
    <w:rsid w:val="008B2B20"/>
    <w:rsid w:val="009269B7"/>
    <w:rsid w:val="009420D7"/>
    <w:rsid w:val="00973BE6"/>
    <w:rsid w:val="00986455"/>
    <w:rsid w:val="009D7CD5"/>
    <w:rsid w:val="00A14265"/>
    <w:rsid w:val="00A40407"/>
    <w:rsid w:val="00A62220"/>
    <w:rsid w:val="00A75C38"/>
    <w:rsid w:val="00A8031D"/>
    <w:rsid w:val="00AE3A1F"/>
    <w:rsid w:val="00B175A9"/>
    <w:rsid w:val="00B707F3"/>
    <w:rsid w:val="00B72F41"/>
    <w:rsid w:val="00BA6D76"/>
    <w:rsid w:val="00BB2272"/>
    <w:rsid w:val="00BD0ED0"/>
    <w:rsid w:val="00C14F8B"/>
    <w:rsid w:val="00C410FA"/>
    <w:rsid w:val="00C62AC3"/>
    <w:rsid w:val="00C662D1"/>
    <w:rsid w:val="00C806F8"/>
    <w:rsid w:val="00C8400F"/>
    <w:rsid w:val="00C91787"/>
    <w:rsid w:val="00C96290"/>
    <w:rsid w:val="00CD65EC"/>
    <w:rsid w:val="00CF0158"/>
    <w:rsid w:val="00D110E0"/>
    <w:rsid w:val="00D22C71"/>
    <w:rsid w:val="00D45441"/>
    <w:rsid w:val="00D605EE"/>
    <w:rsid w:val="00D7559F"/>
    <w:rsid w:val="00DA791C"/>
    <w:rsid w:val="00DB4085"/>
    <w:rsid w:val="00DF6848"/>
    <w:rsid w:val="00E01716"/>
    <w:rsid w:val="00E021FE"/>
    <w:rsid w:val="00E17764"/>
    <w:rsid w:val="00E47781"/>
    <w:rsid w:val="00E52C59"/>
    <w:rsid w:val="00E6339E"/>
    <w:rsid w:val="00E90FC0"/>
    <w:rsid w:val="00EA75FC"/>
    <w:rsid w:val="00EF4F46"/>
    <w:rsid w:val="00F112D2"/>
    <w:rsid w:val="00F138AA"/>
    <w:rsid w:val="00F47364"/>
    <w:rsid w:val="00F525DE"/>
    <w:rsid w:val="00F52EEA"/>
    <w:rsid w:val="00F57B92"/>
    <w:rsid w:val="00F9046D"/>
    <w:rsid w:val="00FE31F2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  <w:style w:type="paragraph" w:styleId="a6">
    <w:name w:val="List Paragraph"/>
    <w:basedOn w:val="a"/>
    <w:uiPriority w:val="34"/>
    <w:qFormat/>
    <w:rsid w:val="00670E58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06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06472"/>
    <w:rPr>
      <w:b/>
      <w:bCs/>
    </w:rPr>
  </w:style>
  <w:style w:type="paragraph" w:customStyle="1" w:styleId="1">
    <w:name w:val="列出段落1"/>
    <w:basedOn w:val="a"/>
    <w:uiPriority w:val="34"/>
    <w:qFormat/>
    <w:rsid w:val="00EA75FC"/>
    <w:pPr>
      <w:spacing w:line="50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121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277</Words>
  <Characters>1579</Characters>
  <Application>Microsoft Office Word</Application>
  <DocSecurity>0</DocSecurity>
  <Lines>13</Lines>
  <Paragraphs>3</Paragraphs>
  <ScaleCrop>false</ScaleCrop>
  <Company>HaoXiTong.Com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徐腾飞</cp:lastModifiedBy>
  <cp:revision>100</cp:revision>
  <cp:lastPrinted>2018-11-29T03:34:00Z</cp:lastPrinted>
  <dcterms:created xsi:type="dcterms:W3CDTF">2018-07-20T07:27:00Z</dcterms:created>
  <dcterms:modified xsi:type="dcterms:W3CDTF">2019-10-22T01:34:00Z</dcterms:modified>
</cp:coreProperties>
</file>